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51CE7" w14:textId="773249E4" w:rsidR="000F4E83" w:rsidRPr="00DA639E" w:rsidRDefault="000F4E83" w:rsidP="00DA63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5F49A769" wp14:editId="2096EBBD">
            <wp:extent cx="1560579" cy="1490475"/>
            <wp:effectExtent l="0" t="0" r="1905" b="0"/>
            <wp:docPr id="179729371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293718" name="Slika 179729371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A2CF5" w14:textId="747E4A8F" w:rsidR="000F4E83" w:rsidRPr="00DA639E" w:rsidRDefault="000F4E83" w:rsidP="000F4E8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KLASA: 061-01/2</w:t>
      </w:r>
      <w:r w:rsidR="00DA639E" w:rsidRPr="00DA639E">
        <w:rPr>
          <w:rFonts w:ascii="Times New Roman" w:hAnsi="Times New Roman" w:cs="Times New Roman"/>
          <w:sz w:val="24"/>
          <w:szCs w:val="24"/>
        </w:rPr>
        <w:t>6</w:t>
      </w:r>
      <w:r w:rsidRPr="00DA639E">
        <w:rPr>
          <w:rFonts w:ascii="Times New Roman" w:hAnsi="Times New Roman" w:cs="Times New Roman"/>
          <w:sz w:val="24"/>
          <w:szCs w:val="24"/>
        </w:rPr>
        <w:t>-01/</w:t>
      </w:r>
      <w:r w:rsidR="002C2567">
        <w:rPr>
          <w:rFonts w:ascii="Times New Roman" w:hAnsi="Times New Roman" w:cs="Times New Roman"/>
          <w:sz w:val="24"/>
          <w:szCs w:val="24"/>
        </w:rPr>
        <w:t>3</w:t>
      </w:r>
      <w:r w:rsidRPr="00DA639E">
        <w:rPr>
          <w:rFonts w:ascii="Times New Roman" w:hAnsi="Times New Roman" w:cs="Times New Roman"/>
          <w:sz w:val="24"/>
          <w:szCs w:val="24"/>
        </w:rPr>
        <w:br/>
        <w:t>URBROJ: 2182-9-02-26-</w:t>
      </w:r>
      <w:r w:rsidR="00DA639E" w:rsidRPr="00DA639E">
        <w:rPr>
          <w:rFonts w:ascii="Times New Roman" w:hAnsi="Times New Roman" w:cs="Times New Roman"/>
          <w:sz w:val="24"/>
          <w:szCs w:val="24"/>
        </w:rPr>
        <w:t>1</w:t>
      </w:r>
    </w:p>
    <w:p w14:paraId="2B1B7431" w14:textId="08AFFCC2" w:rsidR="000F4E83" w:rsidRPr="00DA639E" w:rsidRDefault="000F4E83" w:rsidP="000F4E8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3AB46457" w14:textId="77777777" w:rsidR="000F4E83" w:rsidRPr="00DA639E" w:rsidRDefault="000F4E83" w:rsidP="00DA63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B21F7C" w14:textId="002EE203" w:rsidR="000F4E83" w:rsidRPr="00DA639E" w:rsidRDefault="000F4E83" w:rsidP="00DA63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</w:t>
      </w:r>
      <w:r w:rsidR="00823471" w:rsidRPr="00DA639E">
        <w:rPr>
          <w:rFonts w:ascii="Times New Roman" w:hAnsi="Times New Roman" w:cs="Times New Roman"/>
          <w:sz w:val="24"/>
          <w:szCs w:val="24"/>
        </w:rPr>
        <w:t>)</w:t>
      </w:r>
      <w:r w:rsidRPr="00DA639E">
        <w:rPr>
          <w:rFonts w:ascii="Times New Roman" w:hAnsi="Times New Roman" w:cs="Times New Roman"/>
          <w:sz w:val="24"/>
          <w:szCs w:val="24"/>
        </w:rPr>
        <w:t xml:space="preserve"> i članka 12. Odluke o priznanjima Općine Promina (Službeni vjesnika Šibensko-kninske županije 11/12 i 14/14), Općinsko vijeće Općine Promina, na svojoj 8. sjednici, održanoj 6. srpnja 2026. godine donosi</w:t>
      </w:r>
    </w:p>
    <w:p w14:paraId="6D6E842D" w14:textId="77777777" w:rsidR="000F4E83" w:rsidRPr="00DA639E" w:rsidRDefault="000F4E83" w:rsidP="000F4E8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3D1B207" w14:textId="3A33BAC0" w:rsidR="000F4E83" w:rsidRPr="00DA639E" w:rsidRDefault="000F4E83" w:rsidP="00DA639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39E"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5EA77DCC" w14:textId="77777777" w:rsidR="000F4E83" w:rsidRPr="00DA639E" w:rsidRDefault="000F4E83" w:rsidP="000F4E8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A91F158" w14:textId="77777777" w:rsidR="000F4E83" w:rsidRPr="00DA639E" w:rsidRDefault="000F4E83" w:rsidP="000F4E8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Članak 1.</w:t>
      </w:r>
    </w:p>
    <w:p w14:paraId="2BE4AEF0" w14:textId="519ADE40" w:rsidR="000F4E83" w:rsidRPr="00DA639E" w:rsidRDefault="000F4E83" w:rsidP="00DA63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 xml:space="preserve">Prihvaća se Zaključak Odbora za priznanja Općine Promina o utvrđivanju i upućivanju prijedloga nagrade Općine Promina za životno djelo </w:t>
      </w:r>
      <w:r w:rsidR="00DA639E" w:rsidRPr="00DA639E">
        <w:rPr>
          <w:rFonts w:ascii="Times New Roman" w:hAnsi="Times New Roman" w:cs="Times New Roman"/>
          <w:sz w:val="24"/>
          <w:szCs w:val="24"/>
        </w:rPr>
        <w:t>Pašku Bikiću</w:t>
      </w:r>
      <w:r w:rsidRPr="00DA639E">
        <w:rPr>
          <w:rFonts w:ascii="Times New Roman" w:hAnsi="Times New Roman" w:cs="Times New Roman"/>
          <w:sz w:val="24"/>
          <w:szCs w:val="24"/>
        </w:rPr>
        <w:t>, KLASA: 0</w:t>
      </w:r>
      <w:r w:rsidR="00DA639E" w:rsidRPr="00DA639E">
        <w:rPr>
          <w:rFonts w:ascii="Times New Roman" w:hAnsi="Times New Roman" w:cs="Times New Roman"/>
          <w:sz w:val="24"/>
          <w:szCs w:val="24"/>
        </w:rPr>
        <w:t>21</w:t>
      </w:r>
      <w:r w:rsidRPr="00DA639E">
        <w:rPr>
          <w:rFonts w:ascii="Times New Roman" w:hAnsi="Times New Roman" w:cs="Times New Roman"/>
          <w:sz w:val="24"/>
          <w:szCs w:val="24"/>
        </w:rPr>
        <w:t>-0</w:t>
      </w:r>
      <w:r w:rsidR="00DA639E" w:rsidRPr="00DA639E">
        <w:rPr>
          <w:rFonts w:ascii="Times New Roman" w:hAnsi="Times New Roman" w:cs="Times New Roman"/>
          <w:sz w:val="24"/>
          <w:szCs w:val="24"/>
        </w:rPr>
        <w:t>5</w:t>
      </w:r>
      <w:r w:rsidRPr="00DA639E">
        <w:rPr>
          <w:rFonts w:ascii="Times New Roman" w:hAnsi="Times New Roman" w:cs="Times New Roman"/>
          <w:sz w:val="24"/>
          <w:szCs w:val="24"/>
        </w:rPr>
        <w:t>/2</w:t>
      </w:r>
      <w:r w:rsidR="00DA639E" w:rsidRPr="00DA639E">
        <w:rPr>
          <w:rFonts w:ascii="Times New Roman" w:hAnsi="Times New Roman" w:cs="Times New Roman"/>
          <w:sz w:val="24"/>
          <w:szCs w:val="24"/>
        </w:rPr>
        <w:t>6</w:t>
      </w:r>
      <w:r w:rsidRPr="00DA639E">
        <w:rPr>
          <w:rFonts w:ascii="Times New Roman" w:hAnsi="Times New Roman" w:cs="Times New Roman"/>
          <w:sz w:val="24"/>
          <w:szCs w:val="24"/>
        </w:rPr>
        <w:t>-0</w:t>
      </w:r>
      <w:r w:rsidR="00DA639E" w:rsidRPr="00DA639E">
        <w:rPr>
          <w:rFonts w:ascii="Times New Roman" w:hAnsi="Times New Roman" w:cs="Times New Roman"/>
          <w:sz w:val="24"/>
          <w:szCs w:val="24"/>
        </w:rPr>
        <w:t>3</w:t>
      </w:r>
      <w:r w:rsidRPr="00DA639E">
        <w:rPr>
          <w:rFonts w:ascii="Times New Roman" w:hAnsi="Times New Roman" w:cs="Times New Roman"/>
          <w:sz w:val="24"/>
          <w:szCs w:val="24"/>
        </w:rPr>
        <w:t>/</w:t>
      </w:r>
      <w:r w:rsidR="00DA639E" w:rsidRPr="00DA639E">
        <w:rPr>
          <w:rFonts w:ascii="Times New Roman" w:hAnsi="Times New Roman" w:cs="Times New Roman"/>
          <w:sz w:val="24"/>
          <w:szCs w:val="24"/>
        </w:rPr>
        <w:t>3</w:t>
      </w:r>
      <w:r w:rsidRPr="00DA639E">
        <w:rPr>
          <w:rFonts w:ascii="Times New Roman" w:hAnsi="Times New Roman" w:cs="Times New Roman"/>
          <w:sz w:val="24"/>
          <w:szCs w:val="24"/>
        </w:rPr>
        <w:t>, URBROJ: 2182-9</w:t>
      </w:r>
      <w:r w:rsidR="00DA639E">
        <w:rPr>
          <w:rFonts w:ascii="Times New Roman" w:hAnsi="Times New Roman" w:cs="Times New Roman"/>
          <w:sz w:val="24"/>
          <w:szCs w:val="24"/>
        </w:rPr>
        <w:t>-</w:t>
      </w:r>
      <w:r w:rsidR="00DA639E" w:rsidRPr="00DA639E">
        <w:rPr>
          <w:rFonts w:ascii="Times New Roman" w:hAnsi="Times New Roman" w:cs="Times New Roman"/>
          <w:sz w:val="24"/>
          <w:szCs w:val="24"/>
        </w:rPr>
        <w:t>02-</w:t>
      </w:r>
      <w:r w:rsidRPr="00DA639E">
        <w:rPr>
          <w:rFonts w:ascii="Times New Roman" w:hAnsi="Times New Roman" w:cs="Times New Roman"/>
          <w:sz w:val="24"/>
          <w:szCs w:val="24"/>
        </w:rPr>
        <w:t>2</w:t>
      </w:r>
      <w:r w:rsidR="00DA639E" w:rsidRPr="00DA639E">
        <w:rPr>
          <w:rFonts w:ascii="Times New Roman" w:hAnsi="Times New Roman" w:cs="Times New Roman"/>
          <w:sz w:val="24"/>
          <w:szCs w:val="24"/>
        </w:rPr>
        <w:t>6</w:t>
      </w:r>
      <w:r w:rsidRPr="00DA639E">
        <w:rPr>
          <w:rFonts w:ascii="Times New Roman" w:hAnsi="Times New Roman" w:cs="Times New Roman"/>
          <w:sz w:val="24"/>
          <w:szCs w:val="24"/>
        </w:rPr>
        <w:t>-</w:t>
      </w:r>
      <w:r w:rsidR="00DA639E" w:rsidRPr="00DA639E">
        <w:rPr>
          <w:rFonts w:ascii="Times New Roman" w:hAnsi="Times New Roman" w:cs="Times New Roman"/>
          <w:sz w:val="24"/>
          <w:szCs w:val="24"/>
        </w:rPr>
        <w:t>3</w:t>
      </w:r>
      <w:r w:rsidRPr="00DA639E">
        <w:rPr>
          <w:rFonts w:ascii="Times New Roman" w:hAnsi="Times New Roman" w:cs="Times New Roman"/>
          <w:sz w:val="24"/>
          <w:szCs w:val="24"/>
        </w:rPr>
        <w:t xml:space="preserve"> od </w:t>
      </w:r>
      <w:r w:rsidR="00DA639E" w:rsidRPr="00DA639E">
        <w:rPr>
          <w:rFonts w:ascii="Times New Roman" w:hAnsi="Times New Roman" w:cs="Times New Roman"/>
          <w:sz w:val="24"/>
          <w:szCs w:val="24"/>
        </w:rPr>
        <w:t>30</w:t>
      </w:r>
      <w:r w:rsidRPr="00DA639E">
        <w:rPr>
          <w:rFonts w:ascii="Times New Roman" w:hAnsi="Times New Roman" w:cs="Times New Roman"/>
          <w:sz w:val="24"/>
          <w:szCs w:val="24"/>
        </w:rPr>
        <w:t>. lipnja 202</w:t>
      </w:r>
      <w:r w:rsidR="00DA639E" w:rsidRPr="00DA639E">
        <w:rPr>
          <w:rFonts w:ascii="Times New Roman" w:hAnsi="Times New Roman" w:cs="Times New Roman"/>
          <w:sz w:val="24"/>
          <w:szCs w:val="24"/>
        </w:rPr>
        <w:t>6</w:t>
      </w:r>
      <w:r w:rsidRPr="00DA639E">
        <w:rPr>
          <w:rFonts w:ascii="Times New Roman" w:hAnsi="Times New Roman" w:cs="Times New Roman"/>
          <w:sz w:val="24"/>
          <w:szCs w:val="24"/>
        </w:rPr>
        <w:t>. godine te se nagrada Općine Promina za životno djelo dodjeljuj</w:t>
      </w:r>
      <w:r w:rsidR="00A052BD">
        <w:rPr>
          <w:rFonts w:ascii="Times New Roman" w:hAnsi="Times New Roman" w:cs="Times New Roman"/>
          <w:sz w:val="24"/>
          <w:szCs w:val="24"/>
        </w:rPr>
        <w:t>e</w:t>
      </w:r>
      <w:r w:rsidRPr="00DA639E">
        <w:rPr>
          <w:rFonts w:ascii="Times New Roman" w:hAnsi="Times New Roman" w:cs="Times New Roman"/>
          <w:sz w:val="24"/>
          <w:szCs w:val="24"/>
        </w:rPr>
        <w:t xml:space="preserve"> posthumno </w:t>
      </w:r>
      <w:r w:rsidR="00DA639E" w:rsidRPr="00DA639E">
        <w:rPr>
          <w:rFonts w:ascii="Times New Roman" w:hAnsi="Times New Roman" w:cs="Times New Roman"/>
          <w:sz w:val="24"/>
          <w:szCs w:val="24"/>
        </w:rPr>
        <w:t>Pašku Bikiću</w:t>
      </w:r>
      <w:r w:rsidR="00DA639E">
        <w:rPr>
          <w:rFonts w:ascii="Times New Roman" w:hAnsi="Times New Roman" w:cs="Times New Roman"/>
          <w:sz w:val="24"/>
          <w:szCs w:val="24"/>
        </w:rPr>
        <w:t>.</w:t>
      </w:r>
    </w:p>
    <w:p w14:paraId="51830BBD" w14:textId="77777777" w:rsidR="00DA639E" w:rsidRDefault="00DA639E" w:rsidP="000F4E8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F17EB39" w14:textId="6D903D0D" w:rsidR="000F4E83" w:rsidRPr="00DA639E" w:rsidRDefault="000F4E83" w:rsidP="000F4E8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Članak 2.</w:t>
      </w:r>
    </w:p>
    <w:p w14:paraId="53A7F932" w14:textId="262419A4" w:rsidR="000F4E83" w:rsidRPr="00DA639E" w:rsidRDefault="000F4E83" w:rsidP="00DA63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</w:t>
      </w:r>
      <w:r w:rsidR="00DA639E">
        <w:rPr>
          <w:rFonts w:ascii="Times New Roman" w:hAnsi="Times New Roman" w:cs="Times New Roman"/>
          <w:sz w:val="24"/>
          <w:szCs w:val="24"/>
        </w:rPr>
        <w:t>3</w:t>
      </w:r>
      <w:r w:rsidRPr="00DA639E">
        <w:rPr>
          <w:rFonts w:ascii="Times New Roman" w:hAnsi="Times New Roman" w:cs="Times New Roman"/>
          <w:sz w:val="24"/>
          <w:szCs w:val="24"/>
        </w:rPr>
        <w:t>. srpnja 202</w:t>
      </w:r>
      <w:r w:rsidR="00DA639E">
        <w:rPr>
          <w:rFonts w:ascii="Times New Roman" w:hAnsi="Times New Roman" w:cs="Times New Roman"/>
          <w:sz w:val="24"/>
          <w:szCs w:val="24"/>
        </w:rPr>
        <w:t>6</w:t>
      </w:r>
      <w:r w:rsidRPr="00DA639E">
        <w:rPr>
          <w:rFonts w:ascii="Times New Roman" w:hAnsi="Times New Roman" w:cs="Times New Roman"/>
          <w:sz w:val="24"/>
          <w:szCs w:val="24"/>
        </w:rPr>
        <w:t>. godine.</w:t>
      </w:r>
    </w:p>
    <w:p w14:paraId="0CCFFA72" w14:textId="77777777" w:rsidR="00DA639E" w:rsidRDefault="00DA639E" w:rsidP="000F4E8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E0FC702" w14:textId="2B6640C8" w:rsidR="000F4E83" w:rsidRPr="00DA639E" w:rsidRDefault="000F4E83" w:rsidP="000F4E83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Članak 3.</w:t>
      </w:r>
    </w:p>
    <w:p w14:paraId="6E527B61" w14:textId="77777777" w:rsidR="000F4E83" w:rsidRPr="00DA639E" w:rsidRDefault="000F4E83" w:rsidP="00DA63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6D54288E" w14:textId="77777777" w:rsidR="000F4E83" w:rsidRPr="00DA639E" w:rsidRDefault="000F4E83" w:rsidP="00DA63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247C95" w14:textId="77777777" w:rsidR="000F4E83" w:rsidRPr="00DA639E" w:rsidRDefault="000F4E83" w:rsidP="00DA63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OPĆINA PROMINA</w:t>
      </w:r>
      <w:r w:rsidRPr="00DA639E"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0B05BFDA" w14:textId="77777777" w:rsidR="00DA639E" w:rsidRDefault="00DA639E" w:rsidP="000F4E83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17CC39D2" w14:textId="769DB5D4" w:rsidR="000F4E83" w:rsidRPr="00DA639E" w:rsidRDefault="00DA639E" w:rsidP="000F4E83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E83" w:rsidRPr="00DA639E">
        <w:rPr>
          <w:rFonts w:ascii="Times New Roman" w:hAnsi="Times New Roman" w:cs="Times New Roman"/>
          <w:sz w:val="24"/>
          <w:szCs w:val="24"/>
        </w:rPr>
        <w:t xml:space="preserve"> Predsjednica:</w:t>
      </w:r>
    </w:p>
    <w:p w14:paraId="10D2F107" w14:textId="77777777" w:rsidR="000F4E83" w:rsidRPr="00DA639E" w:rsidRDefault="000F4E83" w:rsidP="000F4E83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DA639E">
        <w:rPr>
          <w:rFonts w:ascii="Times New Roman" w:hAnsi="Times New Roman" w:cs="Times New Roman"/>
          <w:sz w:val="24"/>
          <w:szCs w:val="24"/>
        </w:rPr>
        <w:t>Davorka Bronić</w:t>
      </w:r>
    </w:p>
    <w:p w14:paraId="677EFD01" w14:textId="77777777" w:rsidR="00EA4B9C" w:rsidRPr="00DA639E" w:rsidRDefault="00EA4B9C">
      <w:pPr>
        <w:rPr>
          <w:rFonts w:ascii="Times New Roman" w:hAnsi="Times New Roman" w:cs="Times New Roman"/>
          <w:sz w:val="24"/>
          <w:szCs w:val="24"/>
        </w:rPr>
      </w:pPr>
    </w:p>
    <w:sectPr w:rsidR="00EA4B9C" w:rsidRPr="00DA63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E83"/>
    <w:rsid w:val="000F4E83"/>
    <w:rsid w:val="002C2567"/>
    <w:rsid w:val="003C46F8"/>
    <w:rsid w:val="00563134"/>
    <w:rsid w:val="0078256A"/>
    <w:rsid w:val="00823471"/>
    <w:rsid w:val="00A052BD"/>
    <w:rsid w:val="00AB2ABF"/>
    <w:rsid w:val="00C34C05"/>
    <w:rsid w:val="00DA639E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A3C59"/>
  <w15:chartTrackingRefBased/>
  <w15:docId w15:val="{1CBDA01C-3C1E-4277-B201-763250B4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E83"/>
    <w:pPr>
      <w:spacing w:line="256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0F4E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F4E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F4E83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F4E8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F4E83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F4E8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F4E83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F4E8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F4E83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F4E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F4E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F4E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F4E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F4E83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F4E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F4E83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F4E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F4E83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F4E83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0F4E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F4E83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0F4E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F4E83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0F4E83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F4E83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0F4E8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F4E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F4E83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F4E83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0F4E8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cp:lastPrinted>2026-07-01T10:13:00Z</cp:lastPrinted>
  <dcterms:created xsi:type="dcterms:W3CDTF">2026-06-30T09:17:00Z</dcterms:created>
  <dcterms:modified xsi:type="dcterms:W3CDTF">2026-07-01T10:13:00Z</dcterms:modified>
</cp:coreProperties>
</file>